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E3" w:rsidRPr="005F2DF0" w:rsidRDefault="009257E3" w:rsidP="009257E3">
      <w:pPr>
        <w:keepNext/>
        <w:widowControl/>
        <w:spacing w:after="75"/>
        <w:jc w:val="center"/>
        <w:outlineLvl w:val="3"/>
        <w:rPr>
          <w:rFonts w:ascii="微软雅黑" w:eastAsia="微软雅黑" w:hAnsi="微软雅黑" w:cs="Arial"/>
          <w:color w:val="333333"/>
          <w:kern w:val="0"/>
          <w:sz w:val="27"/>
          <w:szCs w:val="27"/>
        </w:rPr>
      </w:pPr>
      <w:r w:rsidRPr="005F2DF0">
        <w:rPr>
          <w:rFonts w:ascii="微软雅黑" w:eastAsia="微软雅黑" w:hAnsi="微软雅黑" w:cs="Arial"/>
          <w:color w:val="333333"/>
          <w:kern w:val="0"/>
          <w:sz w:val="27"/>
          <w:szCs w:val="27"/>
        </w:rPr>
        <w:t>认证申请资料填写说明</w:t>
      </w:r>
    </w:p>
    <w:p w:rsidR="00F73DE3" w:rsidRPr="005F2DF0" w:rsidRDefault="00F73DE3" w:rsidP="009257E3">
      <w:pPr>
        <w:keepNext/>
        <w:widowControl/>
        <w:spacing w:after="75"/>
        <w:jc w:val="center"/>
        <w:outlineLvl w:val="3"/>
        <w:rPr>
          <w:rFonts w:ascii="微软雅黑" w:eastAsia="微软雅黑" w:hAnsi="微软雅黑" w:cs="Arial"/>
          <w:color w:val="333333"/>
          <w:kern w:val="0"/>
          <w:sz w:val="27"/>
          <w:szCs w:val="27"/>
        </w:rPr>
      </w:pPr>
    </w:p>
    <w:p w:rsidR="00F73DE3" w:rsidRPr="00CB6533" w:rsidRDefault="00F73DE3" w:rsidP="00F73DE3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/>
          <w:b/>
          <w:color w:val="666666"/>
          <w:kern w:val="0"/>
          <w:szCs w:val="21"/>
        </w:rPr>
      </w:pP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t>1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．填写申请认证资料</w:t>
      </w:r>
    </w:p>
    <w:p w:rsidR="00F73DE3" w:rsidRPr="00CB6533" w:rsidRDefault="00F73DE3" w:rsidP="00F73DE3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/>
          <w:b/>
          <w:color w:val="666666"/>
          <w:kern w:val="0"/>
          <w:szCs w:val="21"/>
        </w:rPr>
      </w:pP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t xml:space="preserve">1.1  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页面头部说明，</w:t>
      </w:r>
      <w:r w:rsidR="005F2DF0"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认证流程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如下图：</w:t>
      </w:r>
    </w:p>
    <w:p w:rsidR="00F73DE3" w:rsidRPr="005F2DF0" w:rsidRDefault="00555007" w:rsidP="00F73DE3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noProof/>
        </w:rPr>
        <w:drawing>
          <wp:inline distT="0" distB="0" distL="0" distR="0" wp14:anchorId="699A5DC5" wp14:editId="5927AA70">
            <wp:extent cx="5486400" cy="680720"/>
            <wp:effectExtent l="0" t="0" r="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7E3" w:rsidRPr="00CB6533" w:rsidRDefault="005F2DF0" w:rsidP="00B419B8">
      <w:pPr>
        <w:snapToGrid w:val="0"/>
        <w:spacing w:after="150" w:line="360" w:lineRule="atLeast"/>
        <w:rPr>
          <w:rFonts w:ascii="微软雅黑" w:eastAsia="微软雅黑" w:hAnsi="微软雅黑" w:cs="宋体"/>
          <w:b/>
          <w:color w:val="666666"/>
          <w:kern w:val="0"/>
          <w:szCs w:val="21"/>
        </w:rPr>
      </w:pP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t>1.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2</w:t>
      </w: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t> 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 xml:space="preserve"> </w:t>
      </w:r>
      <w:r w:rsidR="00B419B8"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公司基本情况，页面如下图：</w:t>
      </w:r>
    </w:p>
    <w:p w:rsidR="001D0C08" w:rsidRPr="005F2DF0" w:rsidRDefault="00CA560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>
            <wp:extent cx="6571864" cy="5229225"/>
            <wp:effectExtent l="0" t="0" r="635" b="0"/>
            <wp:docPr id="11" name="图片 11" descr="C:\Users\s06440\Desktop\说明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6440\Desktop\说明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0" b="31662"/>
                    <a:stretch/>
                  </pic:blipFill>
                  <pic:spPr bwMode="auto">
                    <a:xfrm>
                      <a:off x="0" y="0"/>
                      <a:ext cx="6571864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9B8" w:rsidRDefault="00B419B8" w:rsidP="005F2DF0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F2DF0">
        <w:rPr>
          <w:rFonts w:ascii="微软雅黑" w:eastAsia="微软雅黑" w:hAnsi="微软雅黑" w:hint="eastAsia"/>
        </w:rPr>
        <w:t>法定名称：</w:t>
      </w:r>
      <w:proofErr w:type="gramStart"/>
      <w:r w:rsidRPr="005F2DF0">
        <w:rPr>
          <w:rFonts w:ascii="微软雅黑" w:eastAsia="微软雅黑" w:hAnsi="微软雅黑" w:hint="eastAsia"/>
        </w:rPr>
        <w:t>请严格</w:t>
      </w:r>
      <w:proofErr w:type="gramEnd"/>
      <w:r w:rsidRPr="005F2DF0">
        <w:rPr>
          <w:rFonts w:ascii="微软雅黑" w:eastAsia="微软雅黑" w:hAnsi="微软雅黑" w:hint="eastAsia"/>
        </w:rPr>
        <w:t>按营业执照上的完整公司名称填写，例如杭州XX公司，不能写成杭州市XX公司</w:t>
      </w:r>
    </w:p>
    <w:p w:rsidR="00976A25" w:rsidRPr="005F2DF0" w:rsidRDefault="00976A25" w:rsidP="005F2DF0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业绩核算城市为营业执照上地址所在城市</w:t>
      </w:r>
    </w:p>
    <w:p w:rsidR="00B419B8" w:rsidRPr="005F2DF0" w:rsidRDefault="00B419B8" w:rsidP="005F2DF0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F2DF0">
        <w:rPr>
          <w:rFonts w:ascii="微软雅黑" w:eastAsia="微软雅黑" w:hAnsi="微软雅黑" w:hint="eastAsia"/>
        </w:rPr>
        <w:t>注册资金和成立时间：请按照营业执照上的内容填写</w:t>
      </w:r>
    </w:p>
    <w:p w:rsidR="00B419B8" w:rsidRPr="005F2DF0" w:rsidRDefault="00B419B8" w:rsidP="005F2DF0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5F2DF0">
        <w:rPr>
          <w:rFonts w:ascii="微软雅黑" w:eastAsia="微软雅黑" w:hAnsi="微软雅黑" w:hint="eastAsia"/>
        </w:rPr>
        <w:t>申请时间：系统自动生成，不用修改</w:t>
      </w:r>
    </w:p>
    <w:p w:rsidR="00B419B8" w:rsidRPr="00CB6533" w:rsidRDefault="005F2DF0" w:rsidP="00B419B8">
      <w:pPr>
        <w:snapToGrid w:val="0"/>
        <w:spacing w:after="150" w:line="360" w:lineRule="atLeast"/>
        <w:rPr>
          <w:rFonts w:ascii="微软雅黑" w:eastAsia="微软雅黑" w:hAnsi="微软雅黑" w:cs="宋体"/>
          <w:b/>
          <w:color w:val="666666"/>
          <w:kern w:val="0"/>
          <w:szCs w:val="21"/>
        </w:rPr>
      </w:pP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lastRenderedPageBreak/>
        <w:t>1.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3</w:t>
      </w:r>
      <w:r w:rsidRPr="00CB6533">
        <w:rPr>
          <w:rFonts w:ascii="微软雅黑" w:eastAsia="微软雅黑" w:hAnsi="微软雅黑" w:cs="宋体"/>
          <w:b/>
          <w:color w:val="666666"/>
          <w:kern w:val="0"/>
          <w:szCs w:val="21"/>
        </w:rPr>
        <w:t> 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 xml:space="preserve"> </w:t>
      </w:r>
      <w:r w:rsidR="00B419B8"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贵公司基本联络信息，如下图：</w:t>
      </w:r>
      <w:r w:rsidRPr="00CB6533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（该项人员均为贵公司人员）</w:t>
      </w:r>
    </w:p>
    <w:p w:rsidR="009257E3" w:rsidRPr="005F2DF0" w:rsidRDefault="00CA560C" w:rsidP="009257E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6181725" cy="3095625"/>
            <wp:effectExtent l="0" t="0" r="9525" b="9525"/>
            <wp:docPr id="13" name="图片 13" descr="C:\Users\s06440\Desktop\说明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06440\Desktop\说明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7" b="17721"/>
                    <a:stretch/>
                  </pic:blipFill>
                  <pic:spPr bwMode="auto">
                    <a:xfrm>
                      <a:off x="0" y="0"/>
                      <a:ext cx="61817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9B8" w:rsidRDefault="00B419B8" w:rsidP="00B419B8">
      <w:pPr>
        <w:rPr>
          <w:rFonts w:ascii="微软雅黑" w:eastAsia="微软雅黑" w:hAnsi="微软雅黑"/>
        </w:rPr>
      </w:pPr>
      <w:r w:rsidRPr="005F2DF0">
        <w:rPr>
          <w:rFonts w:ascii="微软雅黑" w:eastAsia="微软雅黑" w:hAnsi="微软雅黑" w:hint="eastAsia"/>
        </w:rPr>
        <w:t>注意“H3C日常联络人”为贵司的人员，“H3C日常联络人”的邮箱</w:t>
      </w:r>
      <w:r w:rsidR="00CA560C">
        <w:rPr>
          <w:rFonts w:ascii="微软雅黑" w:eastAsia="微软雅黑" w:hAnsi="微软雅黑" w:hint="eastAsia"/>
        </w:rPr>
        <w:t>请</w:t>
      </w:r>
      <w:r w:rsidR="00CA560C" w:rsidRPr="00CA560C">
        <w:rPr>
          <w:rFonts w:ascii="微软雅黑" w:eastAsia="微软雅黑" w:hAnsi="微软雅黑" w:hint="eastAsia"/>
          <w:b/>
          <w:color w:val="FF0000"/>
        </w:rPr>
        <w:t>谨慎填写！</w:t>
      </w:r>
      <w:r w:rsidR="00CA560C">
        <w:rPr>
          <w:rFonts w:ascii="微软雅黑" w:eastAsia="微软雅黑" w:hAnsi="微软雅黑" w:hint="eastAsia"/>
        </w:rPr>
        <w:t>该邮箱</w:t>
      </w:r>
      <w:r w:rsidRPr="005F2DF0">
        <w:rPr>
          <w:rFonts w:ascii="微软雅黑" w:eastAsia="微软雅黑" w:hAnsi="微软雅黑" w:hint="eastAsia"/>
        </w:rPr>
        <w:t>为接收认证通过</w:t>
      </w:r>
      <w:proofErr w:type="gramStart"/>
      <w:r w:rsidRPr="005F2DF0">
        <w:rPr>
          <w:rFonts w:ascii="微软雅黑" w:eastAsia="微软雅黑" w:hAnsi="微软雅黑" w:hint="eastAsia"/>
        </w:rPr>
        <w:t>后渠道</w:t>
      </w:r>
      <w:proofErr w:type="gramEnd"/>
      <w:r w:rsidRPr="005F2DF0">
        <w:rPr>
          <w:rFonts w:ascii="微软雅黑" w:eastAsia="微软雅黑" w:hAnsi="微软雅黑" w:hint="eastAsia"/>
        </w:rPr>
        <w:t>商务专区账号的密码的邮箱，后续若遗忘密码等，需要找回代理商密码或编码的都需要通过该邮箱。</w:t>
      </w:r>
    </w:p>
    <w:p w:rsidR="00976A25" w:rsidRPr="00976A25" w:rsidRDefault="00976A25" w:rsidP="00976A25">
      <w:pPr>
        <w:pStyle w:val="a6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所有带“*”号对应内容均需填写完整</w:t>
      </w:r>
    </w:p>
    <w:p w:rsidR="00CB6533" w:rsidRPr="005F2DF0" w:rsidRDefault="00CB6533" w:rsidP="009257E3">
      <w:pPr>
        <w:rPr>
          <w:rFonts w:ascii="微软雅黑" w:eastAsia="微软雅黑" w:hAnsi="微软雅黑"/>
        </w:rPr>
      </w:pPr>
    </w:p>
    <w:p w:rsidR="005F2DF0" w:rsidRPr="005F2DF0" w:rsidRDefault="005F2DF0" w:rsidP="00CA560C">
      <w:pPr>
        <w:snapToGrid w:val="0"/>
        <w:spacing w:after="150" w:line="360" w:lineRule="atLeast"/>
        <w:rPr>
          <w:rFonts w:ascii="微软雅黑" w:eastAsia="微软雅黑" w:hAnsi="微软雅黑"/>
        </w:rPr>
      </w:pPr>
      <w:r w:rsidRPr="00CA560C">
        <w:rPr>
          <w:rFonts w:ascii="微软雅黑" w:eastAsia="微软雅黑" w:hAnsi="微软雅黑" w:cs="宋体"/>
          <w:b/>
          <w:color w:val="666666"/>
          <w:kern w:val="0"/>
          <w:szCs w:val="21"/>
        </w:rPr>
        <w:t>1.</w:t>
      </w:r>
      <w:r w:rsidRP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4</w:t>
      </w:r>
      <w:r w:rsidRPr="00CA560C">
        <w:rPr>
          <w:rFonts w:ascii="微软雅黑" w:eastAsia="微软雅黑" w:hAnsi="微软雅黑" w:cs="宋体"/>
          <w:b/>
          <w:color w:val="666666"/>
          <w:kern w:val="0"/>
          <w:szCs w:val="21"/>
        </w:rPr>
        <w:t> </w:t>
      </w:r>
      <w:r w:rsidRP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 xml:space="preserve"> </w:t>
      </w:r>
      <w:r w:rsidR="00865DA4" w:rsidRP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H3C负责与贵公司联系的员工（H3C拓展人）</w:t>
      </w:r>
      <w:r w:rsidRP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,如下图</w:t>
      </w:r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（</w:t>
      </w:r>
      <w:r w:rsidRPr="00CB6533">
        <w:rPr>
          <w:rFonts w:ascii="微软雅黑" w:eastAsia="微软雅黑" w:hAnsi="微软雅黑" w:cs="宋体" w:hint="eastAsia"/>
          <w:color w:val="FF0000"/>
          <w:kern w:val="0"/>
          <w:szCs w:val="21"/>
        </w:rPr>
        <w:t>请填写H3C</w:t>
      </w:r>
      <w:r w:rsidR="00CB6533">
        <w:rPr>
          <w:rFonts w:ascii="微软雅黑" w:eastAsia="微软雅黑" w:hAnsi="微软雅黑" w:cs="宋体" w:hint="eastAsia"/>
          <w:color w:val="FF0000"/>
          <w:kern w:val="0"/>
          <w:szCs w:val="21"/>
        </w:rPr>
        <w:t>销售或渠道</w:t>
      </w:r>
      <w:r w:rsidRPr="00CB6533">
        <w:rPr>
          <w:rFonts w:ascii="微软雅黑" w:eastAsia="微软雅黑" w:hAnsi="微软雅黑" w:cs="宋体" w:hint="eastAsia"/>
          <w:color w:val="FF0000"/>
          <w:kern w:val="0"/>
          <w:szCs w:val="21"/>
        </w:rPr>
        <w:t>人员</w:t>
      </w:r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）</w:t>
      </w:r>
    </w:p>
    <w:p w:rsidR="00865DA4" w:rsidRDefault="00CA560C" w:rsidP="009257E3">
      <w:pPr>
        <w:rPr>
          <w:rFonts w:ascii="微软雅黑" w:eastAsia="微软雅黑" w:hAnsi="微软雅黑" w:hint="eastAsia"/>
        </w:rPr>
      </w:pPr>
      <w:r>
        <w:rPr>
          <w:noProof/>
        </w:rPr>
        <w:drawing>
          <wp:inline distT="0" distB="0" distL="0" distR="0" wp14:anchorId="6129168E" wp14:editId="104B25E0">
            <wp:extent cx="5486400" cy="6896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60C" w:rsidRPr="005F2DF0" w:rsidRDefault="00CA560C" w:rsidP="009257E3">
      <w:pPr>
        <w:rPr>
          <w:rFonts w:ascii="微软雅黑" w:eastAsia="微软雅黑" w:hAnsi="微软雅黑"/>
        </w:rPr>
      </w:pPr>
    </w:p>
    <w:p w:rsidR="00B419B8" w:rsidRPr="00CA560C" w:rsidRDefault="00B419B8" w:rsidP="005F2DF0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/>
          <w:b/>
          <w:color w:val="666666"/>
          <w:kern w:val="0"/>
          <w:szCs w:val="21"/>
        </w:rPr>
      </w:pPr>
      <w:r w:rsidRPr="00CA560C">
        <w:rPr>
          <w:rFonts w:ascii="微软雅黑" w:eastAsia="微软雅黑" w:hAnsi="微软雅黑" w:cs="宋体"/>
          <w:b/>
          <w:color w:val="666666"/>
          <w:kern w:val="0"/>
          <w:szCs w:val="21"/>
        </w:rPr>
        <w:t>1.</w:t>
      </w:r>
      <w:r w:rsid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5</w:t>
      </w:r>
      <w:r w:rsidRPr="00CA560C">
        <w:rPr>
          <w:rFonts w:ascii="微软雅黑" w:eastAsia="微软雅黑" w:hAnsi="微软雅黑" w:cs="宋体"/>
          <w:b/>
          <w:color w:val="666666"/>
          <w:kern w:val="0"/>
          <w:szCs w:val="21"/>
        </w:rPr>
        <w:t xml:space="preserve">  </w:t>
      </w:r>
      <w:r w:rsidRPr="00CA560C">
        <w:rPr>
          <w:rFonts w:ascii="微软雅黑" w:eastAsia="微软雅黑" w:hAnsi="微软雅黑" w:cs="宋体" w:hint="eastAsia"/>
          <w:b/>
          <w:color w:val="666666"/>
          <w:kern w:val="0"/>
          <w:szCs w:val="21"/>
        </w:rPr>
        <w:t>上传认证资料</w:t>
      </w:r>
    </w:p>
    <w:p w:rsidR="007B6F90" w:rsidRPr="005F2DF0" w:rsidRDefault="00CA560C" w:rsidP="009257E3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5E6A327" wp14:editId="5CAB03A8">
            <wp:extent cx="5486400" cy="2540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9B8" w:rsidRPr="005F2DF0" w:rsidRDefault="00B419B8" w:rsidP="005F2DF0">
      <w:pPr>
        <w:pStyle w:val="a6"/>
        <w:widowControl/>
        <w:numPr>
          <w:ilvl w:val="0"/>
          <w:numId w:val="3"/>
        </w:numPr>
        <w:snapToGrid w:val="0"/>
        <w:spacing w:after="150" w:line="36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按照对应关系选择对应的原始扫描件，点击【上传】按钮可以上</w:t>
      </w:r>
      <w:proofErr w:type="gramStart"/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传选择</w:t>
      </w:r>
      <w:proofErr w:type="gramEnd"/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的文件。其中营业执照、税务登记证、组织机构代码证、银行开户许可证、法人</w:t>
      </w:r>
      <w:r w:rsidRPr="005F2DF0">
        <w:rPr>
          <w:rFonts w:ascii="微软雅黑" w:eastAsia="微软雅黑" w:hAnsi="微软雅黑" w:cs="宋体"/>
          <w:color w:val="666666"/>
          <w:kern w:val="0"/>
          <w:szCs w:val="21"/>
        </w:rPr>
        <w:t>/</w:t>
      </w:r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总经理身份证复印件是必需的。注意：如果上传同类型的附件，原附件将会被覆盖。</w:t>
      </w:r>
    </w:p>
    <w:p w:rsidR="00B419B8" w:rsidRDefault="00B419B8" w:rsidP="009257E3">
      <w:pPr>
        <w:pStyle w:val="a6"/>
        <w:widowControl/>
        <w:numPr>
          <w:ilvl w:val="0"/>
          <w:numId w:val="3"/>
        </w:numPr>
        <w:snapToGrid w:val="0"/>
        <w:spacing w:after="150" w:line="360" w:lineRule="atLeast"/>
        <w:ind w:firstLineChars="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5F2DF0">
        <w:rPr>
          <w:rFonts w:ascii="微软雅黑" w:eastAsia="微软雅黑" w:hAnsi="微软雅黑" w:cs="宋体" w:hint="eastAsia"/>
          <w:color w:val="666666"/>
          <w:kern w:val="0"/>
          <w:szCs w:val="21"/>
        </w:rPr>
        <w:t>点击列表中的【删除】按钮，可以删除一个对应的附件。</w:t>
      </w:r>
    </w:p>
    <w:p w:rsidR="00A11994" w:rsidRDefault="00854773" w:rsidP="00A11994">
      <w:pPr>
        <w:pStyle w:val="a6"/>
        <w:widowControl/>
        <w:numPr>
          <w:ilvl w:val="0"/>
          <w:numId w:val="3"/>
        </w:numPr>
        <w:snapToGrid w:val="0"/>
        <w:spacing w:after="150" w:line="360" w:lineRule="atLeast"/>
        <w:ind w:left="420" w:firstLineChars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A11994">
        <w:rPr>
          <w:rFonts w:ascii="微软雅黑" w:eastAsia="微软雅黑" w:hAnsi="微软雅黑" w:cs="宋体" w:hint="eastAsia"/>
          <w:color w:val="666666"/>
          <w:kern w:val="0"/>
          <w:szCs w:val="21"/>
        </w:rPr>
        <w:t>如果需要压缩就点击“帮助文档”这里，使用</w:t>
      </w:r>
      <w:r w:rsidR="008E32C1" w:rsidRPr="00A11994">
        <w:rPr>
          <w:rFonts w:ascii="微软雅黑" w:eastAsia="微软雅黑" w:hAnsi="微软雅黑" w:cs="宋体" w:hint="eastAsia"/>
          <w:color w:val="666666"/>
          <w:kern w:val="0"/>
          <w:szCs w:val="21"/>
        </w:rPr>
        <w:t>系统提供的</w:t>
      </w:r>
      <w:r w:rsidR="00A11994" w:rsidRPr="00A11994">
        <w:rPr>
          <w:rFonts w:ascii="微软雅黑" w:eastAsia="微软雅黑" w:hAnsi="微软雅黑" w:cs="宋体" w:hint="eastAsia"/>
          <w:color w:val="666666"/>
          <w:kern w:val="0"/>
          <w:szCs w:val="21"/>
        </w:rPr>
        <w:t>方法下载软件</w:t>
      </w:r>
      <w:r w:rsidR="00A11994">
        <w:rPr>
          <w:rFonts w:ascii="微软雅黑" w:eastAsia="微软雅黑" w:hAnsi="微软雅黑" w:cs="宋体" w:hint="eastAsia"/>
          <w:color w:val="666666"/>
          <w:kern w:val="0"/>
          <w:szCs w:val="21"/>
        </w:rPr>
        <w:t>进行图片压缩。</w:t>
      </w:r>
    </w:p>
    <w:p w:rsidR="00CA560C" w:rsidRDefault="00CA560C" w:rsidP="00CA560C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</w:p>
    <w:p w:rsidR="00CA560C" w:rsidRDefault="00CA560C" w:rsidP="00CA560C">
      <w:pPr>
        <w:pStyle w:val="a6"/>
        <w:widowControl/>
        <w:numPr>
          <w:ilvl w:val="0"/>
          <w:numId w:val="3"/>
        </w:numPr>
        <w:snapToGrid w:val="0"/>
        <w:spacing w:after="150" w:line="360" w:lineRule="atLeast"/>
        <w:ind w:left="420" w:firstLineChars="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图片上传后，会显示如下图一般，显示已经上</w:t>
      </w:r>
      <w:proofErr w:type="gramStart"/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传图片</w:t>
      </w:r>
      <w:proofErr w:type="gramEnd"/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情况。然后点击“提交审批”，即可完成“认证资料提交环节”</w:t>
      </w:r>
    </w:p>
    <w:p w:rsidR="00CA560C" w:rsidRDefault="00CA560C" w:rsidP="00CA560C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noProof/>
        </w:rPr>
        <w:drawing>
          <wp:inline distT="0" distB="0" distL="0" distR="0" wp14:anchorId="445EC316" wp14:editId="770E873D">
            <wp:extent cx="5486400" cy="116903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60C" w:rsidRPr="00CA560C" w:rsidRDefault="00CA560C" w:rsidP="00CA560C">
      <w:pPr>
        <w:widowControl/>
        <w:snapToGrid w:val="0"/>
        <w:spacing w:after="150" w:line="36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p w:rsidR="007B6F90" w:rsidRPr="005F2DF0" w:rsidRDefault="007B6F90" w:rsidP="009257E3">
      <w:pPr>
        <w:rPr>
          <w:rFonts w:ascii="微软雅黑" w:eastAsia="微软雅黑" w:hAnsi="微软雅黑"/>
        </w:rPr>
      </w:pPr>
      <w:bookmarkStart w:id="0" w:name="_GoBack"/>
      <w:bookmarkEnd w:id="0"/>
    </w:p>
    <w:sectPr w:rsidR="007B6F90" w:rsidRPr="005F2DF0" w:rsidSect="00CB65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2C" w:rsidRDefault="00E7082C" w:rsidP="00F73DE3">
      <w:r>
        <w:separator/>
      </w:r>
    </w:p>
  </w:endnote>
  <w:endnote w:type="continuationSeparator" w:id="0">
    <w:p w:rsidR="00E7082C" w:rsidRDefault="00E7082C" w:rsidP="00F7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2C" w:rsidRDefault="00E7082C" w:rsidP="00F73DE3">
      <w:r>
        <w:separator/>
      </w:r>
    </w:p>
  </w:footnote>
  <w:footnote w:type="continuationSeparator" w:id="0">
    <w:p w:rsidR="00E7082C" w:rsidRDefault="00E7082C" w:rsidP="00F7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200B"/>
    <w:multiLevelType w:val="hybridMultilevel"/>
    <w:tmpl w:val="F104D2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C8930C8"/>
    <w:multiLevelType w:val="hybridMultilevel"/>
    <w:tmpl w:val="26D04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9100CB"/>
    <w:multiLevelType w:val="hybridMultilevel"/>
    <w:tmpl w:val="3BF2223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F864673"/>
    <w:multiLevelType w:val="hybridMultilevel"/>
    <w:tmpl w:val="66DEF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E3"/>
    <w:rsid w:val="0016337B"/>
    <w:rsid w:val="001D0C08"/>
    <w:rsid w:val="003B71B1"/>
    <w:rsid w:val="00555007"/>
    <w:rsid w:val="005B77A7"/>
    <w:rsid w:val="005F2DF0"/>
    <w:rsid w:val="006108C4"/>
    <w:rsid w:val="00635776"/>
    <w:rsid w:val="007B6F90"/>
    <w:rsid w:val="00835976"/>
    <w:rsid w:val="00854773"/>
    <w:rsid w:val="00865DA4"/>
    <w:rsid w:val="008E32C1"/>
    <w:rsid w:val="009257E3"/>
    <w:rsid w:val="00926774"/>
    <w:rsid w:val="009473AA"/>
    <w:rsid w:val="00976A25"/>
    <w:rsid w:val="00A11994"/>
    <w:rsid w:val="00B419B8"/>
    <w:rsid w:val="00BC19E5"/>
    <w:rsid w:val="00CA560C"/>
    <w:rsid w:val="00CB530D"/>
    <w:rsid w:val="00CB6533"/>
    <w:rsid w:val="00DD5B13"/>
    <w:rsid w:val="00E04E9A"/>
    <w:rsid w:val="00E7082C"/>
    <w:rsid w:val="00F73DE3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7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7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3D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3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3DE3"/>
    <w:rPr>
      <w:sz w:val="18"/>
      <w:szCs w:val="18"/>
    </w:rPr>
  </w:style>
  <w:style w:type="paragraph" w:styleId="a6">
    <w:name w:val="List Paragraph"/>
    <w:basedOn w:val="a"/>
    <w:uiPriority w:val="34"/>
    <w:qFormat/>
    <w:rsid w:val="005F2D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7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7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3D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3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3DE3"/>
    <w:rPr>
      <w:sz w:val="18"/>
      <w:szCs w:val="18"/>
    </w:rPr>
  </w:style>
  <w:style w:type="paragraph" w:styleId="a6">
    <w:name w:val="List Paragraph"/>
    <w:basedOn w:val="a"/>
    <w:uiPriority w:val="34"/>
    <w:qFormat/>
    <w:rsid w:val="005F2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9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9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09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894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0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2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0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7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2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2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0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7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38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5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1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26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59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94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30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5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0383-7025-4D81-B9C6-502155EF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sunwenting 06440 (RD)</dc:creator>
  <cp:lastModifiedBy>sunwenting 06440 (MKT)</cp:lastModifiedBy>
  <cp:revision>3</cp:revision>
  <dcterms:created xsi:type="dcterms:W3CDTF">2018-03-14T03:38:00Z</dcterms:created>
  <dcterms:modified xsi:type="dcterms:W3CDTF">2018-03-14T03:55:00Z</dcterms:modified>
</cp:coreProperties>
</file>